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F701" w14:textId="169AE5FB" w:rsidR="007C519E" w:rsidRDefault="00F93758" w:rsidP="003751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2628A23" wp14:editId="728C9772">
            <wp:extent cx="2087217" cy="14211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 Logo Final Conver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33" cy="143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20C6" w14:textId="77777777" w:rsidR="007C519E" w:rsidRPr="00C41A85" w:rsidRDefault="007C519E" w:rsidP="00501820">
      <w:pPr>
        <w:rPr>
          <w:rFonts w:ascii="Arial" w:hAnsi="Arial" w:cs="Arial"/>
          <w:b/>
          <w:sz w:val="20"/>
          <w:szCs w:val="20"/>
        </w:rPr>
      </w:pPr>
    </w:p>
    <w:p w14:paraId="08D316C9" w14:textId="77777777" w:rsidR="00375114" w:rsidRPr="00C41A85" w:rsidRDefault="00375114" w:rsidP="00375114">
      <w:pPr>
        <w:jc w:val="center"/>
        <w:rPr>
          <w:rFonts w:ascii="Arial" w:hAnsi="Arial" w:cs="Arial"/>
          <w:sz w:val="20"/>
          <w:szCs w:val="20"/>
        </w:rPr>
      </w:pPr>
    </w:p>
    <w:p w14:paraId="251DE21B" w14:textId="77777777" w:rsidR="00375114" w:rsidRPr="00DA4984" w:rsidRDefault="00375114" w:rsidP="00375114">
      <w:pPr>
        <w:rPr>
          <w:rFonts w:ascii="Arial" w:hAnsi="Arial" w:cs="Arial"/>
          <w:b/>
          <w:sz w:val="20"/>
          <w:szCs w:val="20"/>
        </w:rPr>
      </w:pPr>
      <w:r w:rsidRPr="00DA4984">
        <w:rPr>
          <w:rFonts w:ascii="Arial" w:hAnsi="Arial" w:cs="Arial"/>
          <w:b/>
          <w:sz w:val="20"/>
          <w:szCs w:val="20"/>
        </w:rPr>
        <w:t>FOR IMMEDIATE RELEASE</w:t>
      </w:r>
    </w:p>
    <w:p w14:paraId="0677EB6C" w14:textId="77777777" w:rsidR="00375114" w:rsidRPr="00C41A85" w:rsidRDefault="00375114" w:rsidP="00375114">
      <w:pPr>
        <w:rPr>
          <w:rFonts w:ascii="Arial" w:hAnsi="Arial" w:cs="Arial"/>
          <w:b/>
          <w:sz w:val="20"/>
          <w:szCs w:val="20"/>
        </w:rPr>
      </w:pPr>
    </w:p>
    <w:p w14:paraId="5B0B107A" w14:textId="77777777" w:rsidR="00F93758" w:rsidRPr="00C41A85" w:rsidRDefault="00F93758" w:rsidP="00F93758">
      <w:pPr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Contact:</w:t>
      </w:r>
    </w:p>
    <w:p w14:paraId="5283F0CF" w14:textId="77777777" w:rsidR="00F93758" w:rsidRDefault="00F93758" w:rsidP="00F93758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Kate Burns</w:t>
      </w:r>
      <w:r>
        <w:rPr>
          <w:rFonts w:ascii="Arial" w:hAnsi="Arial" w:cs="Arial"/>
          <w:sz w:val="20"/>
          <w:szCs w:val="20"/>
        </w:rPr>
        <w:t>, Business Improvement Liaison</w:t>
      </w:r>
    </w:p>
    <w:p w14:paraId="2ABA22E5" w14:textId="77777777" w:rsidR="00F93758" w:rsidRDefault="00F93758" w:rsidP="00F937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Haddon Township</w:t>
      </w:r>
    </w:p>
    <w:p w14:paraId="41D98209" w14:textId="77777777" w:rsidR="00F93758" w:rsidRPr="00330494" w:rsidRDefault="00F93758" w:rsidP="00F93758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609</w:t>
      </w:r>
      <w:r>
        <w:rPr>
          <w:rFonts w:ascii="Arial" w:hAnsi="Arial" w:cs="Arial"/>
          <w:sz w:val="20"/>
          <w:szCs w:val="20"/>
        </w:rPr>
        <w:t>-</w:t>
      </w:r>
      <w:r w:rsidRPr="00330494">
        <w:rPr>
          <w:rFonts w:ascii="Arial" w:hAnsi="Arial" w:cs="Arial"/>
          <w:sz w:val="20"/>
          <w:szCs w:val="20"/>
        </w:rPr>
        <w:t>413-6528 (Cell)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5E5AC0" w14:textId="77777777" w:rsidR="00F93758" w:rsidRPr="00330494" w:rsidRDefault="00614F14" w:rsidP="00F93758">
      <w:pPr>
        <w:rPr>
          <w:rFonts w:ascii="Arial" w:hAnsi="Arial" w:cs="Arial"/>
          <w:sz w:val="20"/>
          <w:szCs w:val="20"/>
        </w:rPr>
      </w:pPr>
      <w:hyperlink r:id="rId5" w:history="1">
        <w:r w:rsidR="00F93758" w:rsidRPr="00330494">
          <w:rPr>
            <w:rStyle w:val="Hyperlink"/>
            <w:rFonts w:ascii="Arial" w:hAnsi="Arial" w:cs="Arial"/>
            <w:sz w:val="20"/>
            <w:szCs w:val="20"/>
          </w:rPr>
          <w:t>kburns@haddontwp.com</w:t>
        </w:r>
      </w:hyperlink>
    </w:p>
    <w:p w14:paraId="39945319" w14:textId="77777777" w:rsidR="00C41A85" w:rsidRPr="00C41A85" w:rsidRDefault="00C41A85">
      <w:pPr>
        <w:rPr>
          <w:rFonts w:ascii="Arial" w:hAnsi="Arial" w:cs="Arial"/>
        </w:rPr>
      </w:pPr>
    </w:p>
    <w:p w14:paraId="0A44A999" w14:textId="2790C6C3" w:rsidR="008D3C7A" w:rsidRDefault="007C56E4" w:rsidP="008D3C7A">
      <w:pPr>
        <w:jc w:val="center"/>
        <w:rPr>
          <w:rFonts w:ascii="Arial" w:hAnsi="Arial" w:cs="Arial"/>
          <w:b/>
        </w:rPr>
      </w:pPr>
      <w:r w:rsidRPr="00C41A85">
        <w:rPr>
          <w:rFonts w:ascii="Arial" w:hAnsi="Arial" w:cs="Arial"/>
          <w:b/>
        </w:rPr>
        <w:t>Haddon Township</w:t>
      </w:r>
      <w:r w:rsidR="00501820">
        <w:rPr>
          <w:rFonts w:ascii="Arial" w:hAnsi="Arial" w:cs="Arial"/>
          <w:b/>
        </w:rPr>
        <w:t xml:space="preserve"> Announces </w:t>
      </w:r>
      <w:r w:rsidR="00003422">
        <w:rPr>
          <w:rFonts w:ascii="Arial" w:hAnsi="Arial" w:cs="Arial"/>
          <w:b/>
        </w:rPr>
        <w:t xml:space="preserve">Annual </w:t>
      </w:r>
      <w:r w:rsidR="008D3C7A">
        <w:rPr>
          <w:rFonts w:ascii="Arial" w:hAnsi="Arial" w:cs="Arial"/>
          <w:b/>
        </w:rPr>
        <w:t xml:space="preserve">Holiday Toy &amp; Food Drive </w:t>
      </w:r>
    </w:p>
    <w:p w14:paraId="072AF8F3" w14:textId="77777777" w:rsidR="007C56E4" w:rsidRPr="00C41A85" w:rsidRDefault="008D3C7A" w:rsidP="008D3C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Benefit Local Township Families</w:t>
      </w:r>
    </w:p>
    <w:p w14:paraId="169D35C2" w14:textId="77777777" w:rsidR="007C56E4" w:rsidRPr="00C41A85" w:rsidRDefault="007C56E4" w:rsidP="007C56E4">
      <w:pPr>
        <w:jc w:val="center"/>
        <w:rPr>
          <w:rFonts w:ascii="Arial" w:hAnsi="Arial" w:cs="Arial"/>
          <w:b/>
          <w:sz w:val="28"/>
          <w:szCs w:val="28"/>
        </w:rPr>
      </w:pPr>
    </w:p>
    <w:p w14:paraId="2823FEC9" w14:textId="190B0643" w:rsidR="007C56E4" w:rsidRPr="00C41A85" w:rsidRDefault="007C56E4" w:rsidP="007C56E4">
      <w:pPr>
        <w:rPr>
          <w:rFonts w:ascii="Arial" w:eastAsia="Times New Roman" w:hAnsi="Arial" w:cs="Arial"/>
          <w:sz w:val="20"/>
          <w:szCs w:val="20"/>
        </w:rPr>
      </w:pPr>
      <w:r w:rsidRPr="00C41A85">
        <w:rPr>
          <w:rFonts w:ascii="Arial" w:eastAsia="Times New Roman" w:hAnsi="Arial" w:cs="Arial"/>
          <w:b/>
          <w:i/>
          <w:sz w:val="20"/>
          <w:szCs w:val="20"/>
        </w:rPr>
        <w:t>Haddon Township, NJ – November XX, 2019 –</w:t>
      </w:r>
      <w:r w:rsidR="008D3C7A">
        <w:rPr>
          <w:rFonts w:ascii="Arial" w:eastAsia="Times New Roman" w:hAnsi="Arial" w:cs="Arial"/>
          <w:sz w:val="20"/>
          <w:szCs w:val="20"/>
        </w:rPr>
        <w:t>Haddon Township</w:t>
      </w:r>
      <w:r w:rsidR="00501820">
        <w:rPr>
          <w:rFonts w:ascii="Arial" w:eastAsia="Times New Roman" w:hAnsi="Arial" w:cs="Arial"/>
          <w:sz w:val="20"/>
          <w:szCs w:val="20"/>
        </w:rPr>
        <w:t xml:space="preserve"> announced the launch of its annual </w:t>
      </w:r>
      <w:r w:rsidR="008D3C7A">
        <w:rPr>
          <w:rFonts w:ascii="Arial" w:eastAsia="Times New Roman" w:hAnsi="Arial" w:cs="Arial"/>
          <w:sz w:val="20"/>
          <w:szCs w:val="20"/>
        </w:rPr>
        <w:t xml:space="preserve"> Holiday Toy &amp; Food Drive </w:t>
      </w:r>
      <w:r w:rsidR="00501820">
        <w:rPr>
          <w:rFonts w:ascii="Arial" w:eastAsia="Times New Roman" w:hAnsi="Arial" w:cs="Arial"/>
          <w:sz w:val="20"/>
          <w:szCs w:val="20"/>
        </w:rPr>
        <w:t>taking place</w:t>
      </w:r>
      <w:r w:rsidR="008D3C7A">
        <w:rPr>
          <w:rFonts w:ascii="Arial" w:eastAsia="Times New Roman" w:hAnsi="Arial" w:cs="Arial"/>
          <w:sz w:val="20"/>
          <w:szCs w:val="20"/>
        </w:rPr>
        <w:t xml:space="preserve"> now through Wednesday, December 18. </w:t>
      </w:r>
      <w:r w:rsidR="0000342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F23E6A" w14:textId="77777777" w:rsidR="007C56E4" w:rsidRPr="00C41A85" w:rsidRDefault="007C56E4" w:rsidP="007C56E4">
      <w:pPr>
        <w:rPr>
          <w:rFonts w:ascii="Arial" w:eastAsia="Times New Roman" w:hAnsi="Arial" w:cs="Arial"/>
          <w:sz w:val="20"/>
          <w:szCs w:val="20"/>
        </w:rPr>
      </w:pPr>
    </w:p>
    <w:p w14:paraId="7351105E" w14:textId="23056E4A" w:rsidR="007C56E4" w:rsidRPr="00C41A85" w:rsidRDefault="008D3C7A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The 2019 Holiday Toy &amp; Food drive is sponsored by Mayor Randall W. Teague, Commissioner Jim Mulroy and Commissioner Ryan L</w:t>
      </w:r>
      <w:r w:rsidR="00DA498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nhart</w:t>
      </w:r>
      <w:r w:rsidR="00501820">
        <w:rPr>
          <w:rFonts w:ascii="Arial" w:hAnsi="Arial" w:cs="Arial"/>
          <w:sz w:val="20"/>
          <w:szCs w:val="20"/>
        </w:rPr>
        <w:t xml:space="preserve"> to support</w:t>
      </w:r>
      <w:r>
        <w:rPr>
          <w:rFonts w:ascii="Arial" w:hAnsi="Arial" w:cs="Arial"/>
          <w:sz w:val="20"/>
          <w:szCs w:val="20"/>
        </w:rPr>
        <w:t xml:space="preserve"> local Haddon Township families in need. </w:t>
      </w:r>
    </w:p>
    <w:p w14:paraId="07EDD845" w14:textId="2264E0CE" w:rsidR="00901DF1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="008D3C7A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Donations of unwrapped toys, non-perishable food items, gift certificates and monetary donations are being accepted. Donations </w:t>
      </w:r>
      <w:r w:rsidR="00DA4984">
        <w:rPr>
          <w:rFonts w:ascii="Arial" w:hAnsi="Arial" w:cs="Arial"/>
          <w:color w:val="1C1E21"/>
          <w:sz w:val="20"/>
          <w:szCs w:val="20"/>
          <w:shd w:val="clear" w:color="auto" w:fill="FFFFFF"/>
        </w:rPr>
        <w:t>may</w:t>
      </w:r>
      <w:r w:rsidR="008D3C7A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be made at the Haddon Township Municipal Building, Annex Building, Haddon Township schools and the Westmont Fire Company. </w:t>
      </w:r>
    </w:p>
    <w:p w14:paraId="4A8E74C1" w14:textId="77777777" w:rsidR="00901DF1" w:rsidRDefault="00901DF1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5621F7F6" w14:textId="77777777" w:rsidR="00901DF1" w:rsidRPr="00C41A85" w:rsidRDefault="008D3C7A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For more information on the Haddon Township Holiday Toy &amp; Food Drive, please contact Kate Burns at 856-833-6267 or email at </w:t>
      </w:r>
      <w:hyperlink r:id="rId6" w:history="1">
        <w:r w:rsidRPr="00F7744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kburns@haddontwp.com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</w:p>
    <w:p w14:paraId="70328F20" w14:textId="77777777" w:rsidR="007C56E4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5EA9BB01" w14:textId="77777777" w:rsidR="007C56E4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For more information </w:t>
      </w:r>
      <w:r w:rsidR="008D3C7A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on Haddon Township </w:t>
      </w: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please visit, </w:t>
      </w:r>
      <w:hyperlink r:id="rId7" w:history="1">
        <w:r w:rsidRPr="00C41A8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www.shophaddon.com</w:t>
        </w:r>
      </w:hyperlink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or </w:t>
      </w:r>
      <w:hyperlink r:id="rId8" w:history="1">
        <w:r w:rsidRPr="00C41A8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www.HaddonTwp.com</w:t>
        </w:r>
      </w:hyperlink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 </w:t>
      </w:r>
    </w:p>
    <w:p w14:paraId="30780349" w14:textId="77777777" w:rsidR="007C56E4" w:rsidRPr="00C41A85" w:rsidRDefault="007C56E4" w:rsidP="007C56E4">
      <w:pPr>
        <w:rPr>
          <w:rFonts w:ascii="Arial" w:hAnsi="Arial" w:cs="Arial"/>
          <w:sz w:val="20"/>
          <w:szCs w:val="20"/>
        </w:rPr>
      </w:pPr>
    </w:p>
    <w:p w14:paraId="0722CCE8" w14:textId="77777777" w:rsidR="007C56E4" w:rsidRPr="007C519E" w:rsidRDefault="007C519E" w:rsidP="007C56E4">
      <w:pPr>
        <w:jc w:val="center"/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###</w:t>
      </w:r>
    </w:p>
    <w:p w14:paraId="5D1B9B66" w14:textId="77777777" w:rsidR="007C56E4" w:rsidRPr="007C519E" w:rsidRDefault="007C56E4" w:rsidP="007C56E4">
      <w:pPr>
        <w:rPr>
          <w:rFonts w:ascii="Arial" w:hAnsi="Arial" w:cs="Arial"/>
          <w:b/>
          <w:sz w:val="22"/>
          <w:szCs w:val="22"/>
        </w:rPr>
      </w:pPr>
    </w:p>
    <w:sectPr w:rsidR="007C56E4" w:rsidRPr="007C519E" w:rsidSect="0046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4"/>
    <w:rsid w:val="00003422"/>
    <w:rsid w:val="0019432A"/>
    <w:rsid w:val="0027776C"/>
    <w:rsid w:val="00375114"/>
    <w:rsid w:val="00467D0A"/>
    <w:rsid w:val="00501820"/>
    <w:rsid w:val="00614F14"/>
    <w:rsid w:val="006F079F"/>
    <w:rsid w:val="007C519E"/>
    <w:rsid w:val="007C56E4"/>
    <w:rsid w:val="00807521"/>
    <w:rsid w:val="008D3C7A"/>
    <w:rsid w:val="00901DF1"/>
    <w:rsid w:val="00A15881"/>
    <w:rsid w:val="00C41A85"/>
    <w:rsid w:val="00DA4984"/>
    <w:rsid w:val="00F93758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DFB0B"/>
  <w14:defaultImageDpi w14:val="32767"/>
  <w15:chartTrackingRefBased/>
  <w15:docId w15:val="{254584F4-3C53-1A4B-B44E-CBFD39D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donTw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ophadd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urns@haddontwp.com" TargetMode="External"/><Relationship Id="rId5" Type="http://schemas.openxmlformats.org/officeDocument/2006/relationships/hyperlink" Target="mailto:kburns@haddontw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Suasion Group</dc:creator>
  <cp:keywords/>
  <dc:description/>
  <cp:lastModifiedBy>Kate Burns</cp:lastModifiedBy>
  <cp:revision>2</cp:revision>
  <dcterms:created xsi:type="dcterms:W3CDTF">2020-01-30T19:15:00Z</dcterms:created>
  <dcterms:modified xsi:type="dcterms:W3CDTF">2020-01-30T19:15:00Z</dcterms:modified>
</cp:coreProperties>
</file>